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both"/>
        <w:rPr>
          <w:rFonts w:ascii="Times New Roman" w:hAnsi="Times New Roman" w:cs="Times New Roman"/>
          <w:b/>
          <w:b/>
          <w:bCs/>
          <w:spacing w:val="0"/>
          <w:sz w:val="28"/>
          <w:szCs w:val="28"/>
          <w:highlight w:val="white"/>
        </w:rPr>
      </w:pPr>
      <w:r>
        <w:rPr/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Тема: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«Информационная безопасность детей»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Цель: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Повысить осведомленность и информированность родителей о безопасности детей в сети  Интернет; 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Время проведения: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10 минут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Место проведения: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Родительское собрание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b/>
          <w:b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План: </w:t>
      </w:r>
    </w:p>
    <w:p>
      <w:pPr>
        <w:pStyle w:val="ListParagraph"/>
        <w:numPr>
          <w:ilvl w:val="0"/>
          <w:numId w:val="2"/>
        </w:numPr>
        <w:spacing w:before="0" w:after="120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Общая информация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Современную жизнь трудно представить без Интернета и компьютерных технологий, которые стремительно развиваются. </w:t>
      </w:r>
    </w:p>
    <w:p>
      <w:pPr>
        <w:pStyle w:val="Normal"/>
        <w:spacing w:before="0" w:after="1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 данным исследований Фонда «Общественное мнение» на осень 201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года доля аудитории, которая ежедневно выходят в Сеть составляет более </w:t>
      </w:r>
      <w:r>
        <w:rPr>
          <w:rFonts w:cs="Times New Roman" w:ascii="Times New Roman" w:hAnsi="Times New Roman"/>
          <w:sz w:val="28"/>
          <w:szCs w:val="28"/>
        </w:rPr>
        <w:t>75</w:t>
      </w:r>
      <w:r>
        <w:rPr>
          <w:rFonts w:cs="Times New Roman" w:ascii="Times New Roman" w:hAnsi="Times New Roman"/>
          <w:sz w:val="28"/>
          <w:szCs w:val="28"/>
        </w:rPr>
        <w:t>%. И наши дети также участвуют в этом процессе. Существует постоянное общение подростков с информационными каналами, которые в итоге и формируют их информационную среду.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Наша задача, как педагогов, так и родителей научить подрастающее поколение пользоваться информационными ресурсами, отбирать и использовать информацию. </w:t>
      </w:r>
    </w:p>
    <w:p>
      <w:pPr>
        <w:pStyle w:val="ListParagraph"/>
        <w:numPr>
          <w:ilvl w:val="0"/>
          <w:numId w:val="2"/>
        </w:numPr>
        <w:spacing w:before="0" w:after="120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Что же такое кибербуллинг? 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Кибербуллинг – это запугивание с использованием цифровых технологий. Имеется несколько форм:</w:t>
      </w:r>
    </w:p>
    <w:p>
      <w:pPr>
        <w:pStyle w:val="ListParagraph"/>
        <w:numPr>
          <w:ilvl w:val="0"/>
          <w:numId w:val="3"/>
        </w:numPr>
        <w:spacing w:before="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Клевета. В сети Интернет идет распространение неправдивой, унизительной и оскорбительной информации с целью повреждения репутации.</w:t>
      </w:r>
    </w:p>
    <w:p>
      <w:pPr>
        <w:pStyle w:val="ListParagraph"/>
        <w:numPr>
          <w:ilvl w:val="0"/>
          <w:numId w:val="3"/>
        </w:numPr>
        <w:spacing w:before="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Самозванство. Распространение информации по сети Интернет преследователем от имени жертвы. Цель – унизить и оскорбить.</w:t>
      </w:r>
    </w:p>
    <w:p>
      <w:pPr>
        <w:pStyle w:val="ListParagraph"/>
        <w:spacing w:before="0" w:after="12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Кроме этих форм имеются и такие действия, как обмен жестокими и грубыми сообщениями, нападение на жертву с последующим размещением в сети Интернет фото и видеоматериала. </w:t>
      </w:r>
    </w:p>
    <w:p>
      <w:pPr>
        <w:pStyle w:val="ListParagraph"/>
        <w:spacing w:before="0" w:after="12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Последствия кибербуллинга могут стать самыми плачевными, начиная с эмоционального расстройства и депрессии и заканчивая решением подростка совершить самоубийство.</w:t>
      </w:r>
    </w:p>
    <w:p>
      <w:pPr>
        <w:pStyle w:val="ListParagraph"/>
        <w:spacing w:before="0" w:after="12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результатам исследований 2014 года для «Лаборатории Касперского» было выяснено, что 13% виртуальных конфликтов переросли в реальные. Около 7% подростков, ставшие жертвами кибербуллинга получили тяжелую психологическую травму. Более 25% родителей узнали об инциденте намного позже того, как они случились.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Работа родителей с детьми.</w:t>
      </w:r>
    </w:p>
    <w:p>
      <w:pPr>
        <w:pStyle w:val="ListParagraph"/>
        <w:numPr>
          <w:ilvl w:val="0"/>
          <w:numId w:val="1"/>
        </w:numPr>
        <w:spacing w:before="0" w:after="12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Разговор родителей о безопасности в Интернете.</w:t>
      </w:r>
    </w:p>
    <w:p>
      <w:pPr>
        <w:pStyle w:val="ListParagraph"/>
        <w:spacing w:before="0" w:after="12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родителей – убедить своих детей, что в любой непонятной (пугающей) для них ситуации нужно обращаться к взрослым (педагогам или близким людям).</w:t>
      </w:r>
    </w:p>
    <w:p>
      <w:pPr>
        <w:pStyle w:val="ListParagraph"/>
        <w:numPr>
          <w:ilvl w:val="0"/>
          <w:numId w:val="1"/>
        </w:numPr>
        <w:spacing w:before="0" w:after="12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Использование безопасные пароли. Пароль нельзя передавать другим людям, исключение – это сами родители. При использовании компьютеров в общественных местах, таких как школа, библиотека обязательным условием является – выход из своего аккаунта.</w:t>
      </w:r>
    </w:p>
    <w:p>
      <w:pPr>
        <w:pStyle w:val="ListParagraph"/>
        <w:numPr>
          <w:ilvl w:val="0"/>
          <w:numId w:val="1"/>
        </w:numPr>
        <w:spacing w:before="0" w:after="12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Конфиденциальность и настройка доступа.</w:t>
      </w:r>
    </w:p>
    <w:p>
      <w:pPr>
        <w:pStyle w:val="ListParagraph"/>
        <w:spacing w:before="0" w:after="12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Основной информационный канал подростков - это социальные сети, где они могут выкладывать на всеобщее обозрение свои фотографии и личные данные. Необходимо обговорить и определить, о чем не следует рассказывать посторонним людям. Важно научить детей уважать конфиденциальность друзей и родных. </w:t>
      </w:r>
    </w:p>
    <w:p>
      <w:pPr>
        <w:pStyle w:val="ListParagraph"/>
        <w:spacing w:before="0" w:after="12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Памятка для родителей.</w:t>
      </w:r>
    </w:p>
    <w:p>
      <w:pPr>
        <w:pStyle w:val="Normal"/>
        <w:numPr>
          <w:ilvl w:val="0"/>
          <w:numId w:val="0"/>
        </w:numPr>
        <w:shd w:val="clear" w:color="auto" w:fill="FFFFFF"/>
        <w:spacing w:before="0" w:after="120"/>
        <w:jc w:val="both"/>
        <w:outlineLvl w:val="2"/>
        <w:rPr>
          <w:rFonts w:ascii="Times New Roman" w:hAnsi="Times New Roman" w:cs="Times New Roman"/>
          <w:b/>
          <w:b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Правонарушения:</w:t>
      </w:r>
    </w:p>
    <w:p>
      <w:pPr>
        <w:pStyle w:val="ListParagraph"/>
        <w:numPr>
          <w:ilvl w:val="0"/>
          <w:numId w:val="4"/>
        </w:numPr>
        <w:shd w:val="clear" w:color="auto" w:fill="FFFFFF"/>
        <w:spacing w:before="0" w:after="120"/>
        <w:jc w:val="both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информация о способах, методах разработки, изготовления и использования наркотических средств, психотропных веществ, местах приобретения таких средств, а также о способах и местах культивирования наркосодержащих растений;</w:t>
      </w:r>
    </w:p>
    <w:p>
      <w:pPr>
        <w:pStyle w:val="ListParagraph"/>
        <w:numPr>
          <w:ilvl w:val="0"/>
          <w:numId w:val="4"/>
        </w:numPr>
        <w:shd w:val="clear" w:color="auto" w:fill="FFFFFF"/>
        <w:spacing w:before="0" w:after="120"/>
        <w:jc w:val="both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информация о способах совершения самоубийства, а также призывов к совершению самоубийства;</w:t>
      </w:r>
    </w:p>
    <w:p>
      <w:pPr>
        <w:pStyle w:val="ListParagraph"/>
        <w:numPr>
          <w:ilvl w:val="0"/>
          <w:numId w:val="4"/>
        </w:numPr>
        <w:shd w:val="clear" w:color="auto" w:fill="FFFFFF"/>
        <w:spacing w:before="0" w:after="120"/>
        <w:jc w:val="both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Информация о деятельности по организации и проведению азартных игр и лотерей с использованием сети "Интернет" и иных средств связи;</w:t>
      </w:r>
    </w:p>
    <w:p>
      <w:pPr>
        <w:pStyle w:val="ListParagraph"/>
        <w:numPr>
          <w:ilvl w:val="0"/>
          <w:numId w:val="4"/>
        </w:numPr>
        <w:shd w:val="clear" w:color="auto" w:fill="FFFFFF"/>
        <w:spacing w:before="0" w:after="120"/>
        <w:jc w:val="both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материалы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характера, распространяемых посредством сети "Интернет".</w:t>
      </w:r>
    </w:p>
    <w:p>
      <w:pPr>
        <w:pStyle w:val="Normal"/>
        <w:numPr>
          <w:ilvl w:val="0"/>
          <w:numId w:val="0"/>
        </w:numPr>
        <w:shd w:val="clear" w:color="auto" w:fill="FFFFFF"/>
        <w:spacing w:before="0" w:after="120"/>
        <w:jc w:val="both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Подать сообщение о ресурсе, содержащем запрещенную информацию можно на сайтах или написать заявление в полицию.</w:t>
      </w:r>
    </w:p>
    <w:p>
      <w:pPr>
        <w:pStyle w:val="ListParagraph"/>
        <w:numPr>
          <w:ilvl w:val="0"/>
          <w:numId w:val="5"/>
        </w:numPr>
        <w:spacing w:before="0" w:after="120"/>
        <w:contextualSpacing/>
        <w:jc w:val="both"/>
        <w:rPr/>
      </w:pPr>
      <w:hyperlink r:id="rId2">
        <w:r>
          <w:rPr>
            <w:rStyle w:val="Style14"/>
            <w:rFonts w:cs="Times New Roman" w:ascii="Times New Roman" w:hAnsi="Times New Roman"/>
            <w:color w:val="00000A"/>
            <w:sz w:val="28"/>
            <w:szCs w:val="28"/>
          </w:rPr>
          <w:t>https://eais.rkn.gov.ru/feedback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5"/>
        </w:numPr>
        <w:spacing w:before="0" w:after="120"/>
        <w:contextualSpacing/>
        <w:jc w:val="both"/>
        <w:rPr/>
      </w:pPr>
      <w:hyperlink r:id="rId3">
        <w:r>
          <w:rPr>
            <w:rStyle w:val="Style14"/>
            <w:rFonts w:cs="Times New Roman" w:ascii="Times New Roman" w:hAnsi="Times New Roman"/>
            <w:color w:val="00000A"/>
            <w:sz w:val="28"/>
            <w:szCs w:val="28"/>
          </w:rPr>
          <w:t>http://63.rkn.gov.ru/p7632/</w:t>
        </w:r>
      </w:hyperlink>
    </w:p>
    <w:p>
      <w:pPr>
        <w:pStyle w:val="ListParagraph"/>
        <w:spacing w:before="0" w:after="120"/>
        <w:ind w:left="0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Настройки безопасности </w:t>
      </w:r>
      <w:r>
        <w:rPr>
          <w:rFonts w:cs="Times New Roman" w:ascii="Times New Roman" w:hAnsi="Times New Roman"/>
          <w:sz w:val="28"/>
          <w:szCs w:val="28"/>
          <w:lang w:val="en-US"/>
        </w:rPr>
        <w:t>Google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hyperlink r:id="rId4">
        <w:r>
          <w:rPr>
            <w:rStyle w:val="Style14"/>
            <w:rFonts w:cs="Times New Roman" w:ascii="Times New Roman" w:hAnsi="Times New Roman"/>
            <w:color w:val="00000A"/>
            <w:sz w:val="28"/>
            <w:szCs w:val="28"/>
            <w:lang w:val="en-US"/>
          </w:rPr>
          <w:t>https</w:t>
        </w:r>
        <w:r>
          <w:rPr>
            <w:rStyle w:val="Style14"/>
            <w:rFonts w:cs="Times New Roman" w:ascii="Times New Roman" w:hAnsi="Times New Roman"/>
            <w:color w:val="00000A"/>
            <w:sz w:val="28"/>
            <w:szCs w:val="28"/>
          </w:rPr>
          <w:t>://</w:t>
        </w:r>
        <w:r>
          <w:rPr>
            <w:rStyle w:val="Style14"/>
            <w:rFonts w:cs="Times New Roman" w:ascii="Times New Roman" w:hAnsi="Times New Roman"/>
            <w:color w:val="00000A"/>
            <w:sz w:val="28"/>
            <w:szCs w:val="28"/>
            <w:lang w:val="en-US"/>
          </w:rPr>
          <w:t>www</w:t>
        </w:r>
        <w:r>
          <w:rPr>
            <w:rStyle w:val="Style14"/>
            <w:rFonts w:cs="Times New Roman" w:ascii="Times New Roman" w:hAnsi="Times New Roman"/>
            <w:color w:val="00000A"/>
            <w:sz w:val="28"/>
            <w:szCs w:val="28"/>
          </w:rPr>
          <w:t>.</w:t>
        </w:r>
        <w:r>
          <w:rPr>
            <w:rStyle w:val="Style14"/>
            <w:rFonts w:cs="Times New Roman" w:ascii="Times New Roman" w:hAnsi="Times New Roman"/>
            <w:color w:val="00000A"/>
            <w:sz w:val="28"/>
            <w:szCs w:val="28"/>
            <w:lang w:val="en-US"/>
          </w:rPr>
          <w:t>google</w:t>
        </w:r>
        <w:r>
          <w:rPr>
            <w:rStyle w:val="Style14"/>
            <w:rFonts w:cs="Times New Roman" w:ascii="Times New Roman" w:hAnsi="Times New Roman"/>
            <w:color w:val="00000A"/>
            <w:sz w:val="28"/>
            <w:szCs w:val="28"/>
          </w:rPr>
          <w:t>.</w:t>
        </w:r>
        <w:r>
          <w:rPr>
            <w:rStyle w:val="Style14"/>
            <w:rFonts w:cs="Times New Roman" w:ascii="Times New Roman" w:hAnsi="Times New Roman"/>
            <w:color w:val="00000A"/>
            <w:sz w:val="28"/>
            <w:szCs w:val="28"/>
            <w:lang w:val="en-US"/>
          </w:rPr>
          <w:t>ru</w:t>
        </w:r>
        <w:r>
          <w:rPr>
            <w:rStyle w:val="Style14"/>
            <w:rFonts w:cs="Times New Roman" w:ascii="Times New Roman" w:hAnsi="Times New Roman"/>
            <w:color w:val="00000A"/>
            <w:sz w:val="28"/>
            <w:szCs w:val="28"/>
          </w:rPr>
          <w:t>/</w:t>
        </w:r>
        <w:r>
          <w:rPr>
            <w:rStyle w:val="Style14"/>
            <w:rFonts w:cs="Times New Roman" w:ascii="Times New Roman" w:hAnsi="Times New Roman"/>
            <w:color w:val="00000A"/>
            <w:sz w:val="28"/>
            <w:szCs w:val="28"/>
            <w:lang w:val="en-US"/>
          </w:rPr>
          <w:t>safetycenter</w:t>
        </w:r>
        <w:r>
          <w:rPr>
            <w:rStyle w:val="Style14"/>
            <w:rFonts w:cs="Times New Roman" w:ascii="Times New Roman" w:hAnsi="Times New Roman"/>
            <w:color w:val="00000A"/>
            <w:sz w:val="28"/>
            <w:szCs w:val="28"/>
          </w:rPr>
          <w:t>/</w:t>
        </w:r>
        <w:r>
          <w:rPr>
            <w:rStyle w:val="Style14"/>
            <w:rFonts w:cs="Times New Roman" w:ascii="Times New Roman" w:hAnsi="Times New Roman"/>
            <w:color w:val="00000A"/>
            <w:sz w:val="28"/>
            <w:szCs w:val="28"/>
            <w:lang w:val="en-US"/>
          </w:rPr>
          <w:t>families</w:t>
        </w:r>
        <w:r>
          <w:rPr>
            <w:rStyle w:val="Style14"/>
            <w:rFonts w:cs="Times New Roman" w:ascii="Times New Roman" w:hAnsi="Times New Roman"/>
            <w:color w:val="00000A"/>
            <w:sz w:val="28"/>
            <w:szCs w:val="28"/>
          </w:rPr>
          <w:t>/</w:t>
        </w:r>
        <w:r>
          <w:rPr>
            <w:rStyle w:val="Style14"/>
            <w:rFonts w:cs="Times New Roman" w:ascii="Times New Roman" w:hAnsi="Times New Roman"/>
            <w:color w:val="00000A"/>
            <w:sz w:val="28"/>
            <w:szCs w:val="28"/>
            <w:lang w:val="en-US"/>
          </w:rPr>
          <w:t>start</w:t>
        </w:r>
        <w:r>
          <w:rPr>
            <w:rStyle w:val="Style14"/>
            <w:rFonts w:cs="Times New Roman" w:ascii="Times New Roman" w:hAnsi="Times New Roman"/>
            <w:color w:val="00000A"/>
            <w:sz w:val="28"/>
            <w:szCs w:val="28"/>
          </w:rPr>
          <w:t>/</w:t>
        </w:r>
      </w:hyperlink>
    </w:p>
    <w:p>
      <w:pPr>
        <w:pStyle w:val="ListParagraph"/>
        <w:spacing w:before="0" w:after="120"/>
        <w:ind w:lef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Яндекс: </w:t>
      </w:r>
      <w:hyperlink r:id="rId5">
        <w:r>
          <w:rPr>
            <w:rStyle w:val="Style14"/>
            <w:rFonts w:cs="Times New Roman" w:ascii="Times New Roman" w:hAnsi="Times New Roman"/>
            <w:sz w:val="28"/>
            <w:szCs w:val="28"/>
          </w:rPr>
          <w:t>https://yandex.ru/support/yabrowser/security/protection.xml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07b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93e43"/>
    <w:rPr>
      <w:color w:val="0000FF" w:themeColor="hyperlink"/>
      <w:u w:val="single"/>
    </w:rPr>
  </w:style>
  <w:style w:type="character" w:styleId="ListLabel1">
    <w:name w:val="ListLabel 1"/>
    <w:qFormat/>
    <w:rPr>
      <w:color w:val="464646"/>
    </w:rPr>
  </w:style>
  <w:style w:type="character" w:styleId="ListLabel2">
    <w:name w:val="ListLabel 2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058d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ais.rkn.gov.ru/feedback" TargetMode="External"/><Relationship Id="rId3" Type="http://schemas.openxmlformats.org/officeDocument/2006/relationships/hyperlink" Target="http://63.rkn.gov.ru/p7632/" TargetMode="External"/><Relationship Id="rId4" Type="http://schemas.openxmlformats.org/officeDocument/2006/relationships/hyperlink" Target="https://www.google.ru/safetycenter/families/start/" TargetMode="External"/><Relationship Id="rId5" Type="http://schemas.openxmlformats.org/officeDocument/2006/relationships/hyperlink" Target="https://yandex.ru/support/yabrowser/security/protection.xml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Application>LibreOffice/5.0.3.2$Windows_x86 LibreOffice_project/e5f16313668ac592c1bfb310f4390624e3dbfb75</Application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2016-09-20T19:05:00Z</dcterms:created>
  <dc:creator>Bekja</dc:creator>
  <dc:language>ru-RU</dc:language>
  <dcterms:modified xsi:type="dcterms:W3CDTF">2017-10-18T21:46:57Z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